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F0" w:rsidRPr="00D5142E" w:rsidRDefault="00D5142E" w:rsidP="00D5142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D5142E">
        <w:rPr>
          <w:rFonts w:ascii="Arial" w:hAnsi="Arial" w:cs="Arial"/>
          <w:b/>
          <w:sz w:val="24"/>
          <w:szCs w:val="24"/>
          <w:u w:val="single"/>
        </w:rPr>
        <w:t>Configuring and Passing Parameters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P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Parameter Files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P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b/>
          <w:bCs/>
          <w:sz w:val="24"/>
          <w:szCs w:val="24"/>
        </w:rPr>
        <w:t>Parameters are used for the following:</w:t>
      </w:r>
    </w:p>
    <w:p w:rsidR="00000000" w:rsidRPr="00D5142E" w:rsidRDefault="001536E3" w:rsidP="00D5142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Place holders for tags or parts of a tag</w:t>
      </w:r>
    </w:p>
    <w:p w:rsidR="00000000" w:rsidRPr="00D5142E" w:rsidRDefault="001536E3" w:rsidP="00D5142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Change Communication Path</w:t>
      </w:r>
    </w:p>
    <w:p w:rsidR="00000000" w:rsidRPr="00D5142E" w:rsidRDefault="001536E3" w:rsidP="00D5142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Tag Substitution</w:t>
      </w:r>
    </w:p>
    <w:p w:rsidR="00000000" w:rsidRPr="00D5142E" w:rsidRDefault="001536E3" w:rsidP="00D5142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 xml:space="preserve">Reusable Displays 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drawing>
          <wp:inline distT="0" distB="0" distL="0" distR="0" wp14:anchorId="1A7EBBC3" wp14:editId="0AF5D52D">
            <wp:extent cx="3072384" cy="932688"/>
            <wp:effectExtent l="0" t="0" r="0" b="127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000000" w:rsidRPr="00D5142E" w:rsidRDefault="001536E3" w:rsidP="00D5142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Parameter Files will define parameters that will be used.</w:t>
      </w:r>
    </w:p>
    <w:p w:rsidR="00000000" w:rsidRPr="00D5142E" w:rsidRDefault="001536E3" w:rsidP="00D5142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Place Holder (#) are assigned tag name or a value within Parameter Files</w:t>
      </w:r>
    </w:p>
    <w:p w:rsidR="00000000" w:rsidRPr="00D5142E" w:rsidRDefault="001536E3" w:rsidP="00D5142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Each Place Holder is assigned a unique numeric value from 1 to 500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P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Parameters can be assigned to various Objects: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drawing>
          <wp:inline distT="0" distB="0" distL="0" distR="0" wp14:anchorId="0698B67C" wp14:editId="3BDAB04F">
            <wp:extent cx="4615132" cy="22149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2219" cy="22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2E" w:rsidRDefault="00D5142E" w:rsidP="00D5142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22441</wp:posOffset>
            </wp:positionV>
            <wp:extent cx="2866131" cy="2984740"/>
            <wp:effectExtent l="0" t="0" r="0" b="6350"/>
            <wp:wrapTight wrapText="bothSides">
              <wp:wrapPolygon edited="0">
                <wp:start x="0" y="0"/>
                <wp:lineTo x="0" y="21508"/>
                <wp:lineTo x="21394" y="21508"/>
                <wp:lineTo x="21394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131" cy="298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42E" w:rsidRP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Loading a parameter file can be achieved by the following:</w:t>
      </w:r>
    </w:p>
    <w:p w:rsidR="00000000" w:rsidRPr="00D5142E" w:rsidRDefault="001536E3" w:rsidP="00D5142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GoTo Display Buttons</w:t>
      </w:r>
    </w:p>
    <w:p w:rsidR="00000000" w:rsidRPr="00D5142E" w:rsidRDefault="001536E3" w:rsidP="00D5142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Display List Selector</w:t>
      </w:r>
    </w:p>
    <w:p w:rsidR="00000000" w:rsidRPr="00D5142E" w:rsidRDefault="001536E3" w:rsidP="00D5142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Start Up of Application</w:t>
      </w:r>
    </w:p>
    <w:p w:rsidR="00000000" w:rsidRPr="00D5142E" w:rsidRDefault="001536E3" w:rsidP="00D5142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Global Connections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drawing>
          <wp:inline distT="0" distB="0" distL="0" distR="0" wp14:anchorId="25A8D6A0" wp14:editId="4D8A03E6">
            <wp:extent cx="3559844" cy="1066800"/>
            <wp:effectExtent l="0" t="0" r="254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984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Pr="00D5142E" w:rsidRDefault="00D5142E" w:rsidP="00D5142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D5142E">
        <w:rPr>
          <w:rFonts w:ascii="Arial" w:hAnsi="Arial" w:cs="Arial"/>
          <w:b/>
          <w:sz w:val="24"/>
          <w:szCs w:val="24"/>
          <w:u w:val="single"/>
        </w:rPr>
        <w:lastRenderedPageBreak/>
        <w:t>Parameter List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drawing>
          <wp:inline distT="0" distB="0" distL="0" distR="0" wp14:anchorId="5D703793" wp14:editId="3FECB3ED">
            <wp:extent cx="6858000" cy="3451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10987</wp:posOffset>
            </wp:positionV>
            <wp:extent cx="3001645" cy="4002405"/>
            <wp:effectExtent l="0" t="0" r="8255" b="0"/>
            <wp:wrapTight wrapText="bothSides">
              <wp:wrapPolygon edited="0">
                <wp:start x="0" y="0"/>
                <wp:lineTo x="0" y="21487"/>
                <wp:lineTo x="21522" y="21487"/>
                <wp:lineTo x="21522" y="0"/>
                <wp:lineTo x="0" y="0"/>
              </wp:wrapPolygon>
            </wp:wrapTight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D5142E" w:rsidRDefault="001536E3" w:rsidP="00D5142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The Parameter List is configured the same way in the Startup menu as it’s configured for display navigation objects</w:t>
      </w:r>
    </w:p>
    <w:p w:rsidR="00000000" w:rsidRPr="00D5142E" w:rsidRDefault="001536E3" w:rsidP="00D5142E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In th</w:t>
      </w:r>
      <w:r w:rsidRPr="00D5142E">
        <w:rPr>
          <w:rFonts w:ascii="Arial" w:hAnsi="Arial" w:cs="Arial"/>
          <w:sz w:val="24"/>
          <w:szCs w:val="24"/>
        </w:rPr>
        <w:t>is example parameter tags are loaded to the main startup screen</w:t>
      </w:r>
    </w:p>
    <w:p w:rsidR="00D5142E" w:rsidRP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 xml:space="preserve"> </w:t>
      </w:r>
    </w:p>
    <w:p w:rsidR="00000000" w:rsidRPr="00D5142E" w:rsidRDefault="001536E3" w:rsidP="00D5142E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5142E">
        <w:rPr>
          <w:rFonts w:ascii="Arial" w:hAnsi="Arial" w:cs="Arial"/>
          <w:sz w:val="24"/>
          <w:szCs w:val="24"/>
        </w:rPr>
        <w:t>Place holders within the navigation objects will forward th</w:t>
      </w:r>
      <w:r w:rsidRPr="00D5142E">
        <w:rPr>
          <w:rFonts w:ascii="Arial" w:hAnsi="Arial" w:cs="Arial"/>
          <w:sz w:val="24"/>
          <w:szCs w:val="24"/>
        </w:rPr>
        <w:t>e parameters to other screens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Pr="00D5142E" w:rsidRDefault="00D5142E" w:rsidP="00D5142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D5142E">
        <w:rPr>
          <w:rFonts w:ascii="Arial" w:hAnsi="Arial" w:cs="Arial"/>
          <w:b/>
          <w:sz w:val="24"/>
          <w:szCs w:val="24"/>
          <w:u w:val="single"/>
        </w:rPr>
        <w:lastRenderedPageBreak/>
        <w:t>Global Connections</w:t>
      </w:r>
    </w:p>
    <w:p w:rsidR="00D5142E" w:rsidRDefault="00F6363D" w:rsidP="00D5142E">
      <w:pPr>
        <w:pStyle w:val="NoSpacing"/>
        <w:rPr>
          <w:rFonts w:ascii="Arial" w:hAnsi="Arial" w:cs="Arial"/>
          <w:sz w:val="24"/>
          <w:szCs w:val="24"/>
        </w:rPr>
      </w:pPr>
      <w:r w:rsidRPr="00F6363D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100510</wp:posOffset>
            </wp:positionV>
            <wp:extent cx="3838755" cy="2454562"/>
            <wp:effectExtent l="0" t="0" r="0" b="3175"/>
            <wp:wrapTight wrapText="bothSides">
              <wp:wrapPolygon edited="0">
                <wp:start x="0" y="0"/>
                <wp:lineTo x="0" y="21460"/>
                <wp:lineTo x="21439" y="21460"/>
                <wp:lineTo x="21439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755" cy="245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536E3" w:rsidP="00F6363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6363D">
        <w:rPr>
          <w:rFonts w:ascii="Arial" w:hAnsi="Arial" w:cs="Arial"/>
          <w:sz w:val="24"/>
          <w:szCs w:val="24"/>
        </w:rPr>
        <w:t xml:space="preserve">Parameters can be used when the </w:t>
      </w:r>
      <w:r w:rsidRPr="00F6363D">
        <w:rPr>
          <w:rFonts w:ascii="Arial" w:hAnsi="Arial" w:cs="Arial"/>
          <w:b/>
          <w:sz w:val="24"/>
          <w:szCs w:val="24"/>
        </w:rPr>
        <w:t xml:space="preserve">displays </w:t>
      </w:r>
      <w:r w:rsidRPr="00F6363D">
        <w:rPr>
          <w:rFonts w:ascii="Arial" w:hAnsi="Arial" w:cs="Arial"/>
          <w:sz w:val="24"/>
          <w:szCs w:val="24"/>
        </w:rPr>
        <w:t>are</w:t>
      </w:r>
      <w:r w:rsidRPr="00F6363D">
        <w:rPr>
          <w:rFonts w:ascii="Arial" w:hAnsi="Arial" w:cs="Arial"/>
          <w:b/>
          <w:sz w:val="24"/>
          <w:szCs w:val="24"/>
        </w:rPr>
        <w:t xml:space="preserve"> controlled remotely</w:t>
      </w:r>
      <w:r w:rsidRPr="00F6363D">
        <w:rPr>
          <w:rFonts w:ascii="Arial" w:hAnsi="Arial" w:cs="Arial"/>
          <w:sz w:val="24"/>
          <w:szCs w:val="24"/>
        </w:rPr>
        <w:t xml:space="preserve"> </w:t>
      </w:r>
    </w:p>
    <w:p w:rsidR="00F6363D" w:rsidRPr="00F6363D" w:rsidRDefault="00F6363D" w:rsidP="00F6363D">
      <w:pPr>
        <w:pStyle w:val="NoSpacing"/>
        <w:ind w:left="360"/>
        <w:rPr>
          <w:rFonts w:ascii="Arial" w:hAnsi="Arial" w:cs="Arial"/>
          <w:sz w:val="12"/>
          <w:szCs w:val="12"/>
        </w:rPr>
      </w:pPr>
    </w:p>
    <w:p w:rsidR="00000000" w:rsidRDefault="001536E3" w:rsidP="00F6363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6363D">
        <w:rPr>
          <w:rFonts w:ascii="Arial" w:hAnsi="Arial" w:cs="Arial"/>
          <w:sz w:val="24"/>
          <w:szCs w:val="24"/>
        </w:rPr>
        <w:t xml:space="preserve">Parameter File and Parameter List tag fields are also located in the </w:t>
      </w:r>
      <w:r w:rsidRPr="00F6363D">
        <w:rPr>
          <w:rFonts w:ascii="Arial" w:hAnsi="Arial" w:cs="Arial"/>
          <w:b/>
          <w:sz w:val="24"/>
          <w:szCs w:val="24"/>
        </w:rPr>
        <w:t xml:space="preserve">Display </w:t>
      </w:r>
      <w:r w:rsidRPr="00F6363D">
        <w:rPr>
          <w:rFonts w:ascii="Arial" w:hAnsi="Arial" w:cs="Arial"/>
          <w:sz w:val="24"/>
          <w:szCs w:val="24"/>
        </w:rPr>
        <w:t>tab of</w:t>
      </w:r>
      <w:r w:rsidRPr="00F6363D">
        <w:rPr>
          <w:rFonts w:ascii="Arial" w:hAnsi="Arial" w:cs="Arial"/>
          <w:b/>
          <w:sz w:val="24"/>
          <w:szCs w:val="24"/>
        </w:rPr>
        <w:t xml:space="preserve"> Global Connections</w:t>
      </w:r>
      <w:r w:rsidRPr="00F6363D">
        <w:rPr>
          <w:rFonts w:ascii="Arial" w:hAnsi="Arial" w:cs="Arial"/>
          <w:sz w:val="24"/>
          <w:szCs w:val="24"/>
        </w:rPr>
        <w:t xml:space="preserve"> </w:t>
      </w:r>
    </w:p>
    <w:p w:rsidR="00F6363D" w:rsidRPr="00F6363D" w:rsidRDefault="00F6363D" w:rsidP="00F6363D">
      <w:pPr>
        <w:pStyle w:val="NoSpacing"/>
        <w:ind w:left="360"/>
        <w:rPr>
          <w:rFonts w:ascii="Arial" w:hAnsi="Arial" w:cs="Arial"/>
          <w:sz w:val="12"/>
          <w:szCs w:val="12"/>
        </w:rPr>
      </w:pPr>
    </w:p>
    <w:p w:rsidR="00000000" w:rsidRPr="00F6363D" w:rsidRDefault="00F6363D" w:rsidP="00F6363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1656272</wp:posOffset>
                </wp:positionH>
                <wp:positionV relativeFrom="paragraph">
                  <wp:posOffset>435345</wp:posOffset>
                </wp:positionV>
                <wp:extent cx="1578634" cy="672861"/>
                <wp:effectExtent l="0" t="0" r="40640" b="7048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34" cy="67286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ECB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30.4pt;margin-top:34.3pt;width:124.3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" strokecolor="red" strokeweight="1.5pt">
                <v:stroke dashstyle="dash"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353683</wp:posOffset>
                </wp:positionH>
                <wp:positionV relativeFrom="paragraph">
                  <wp:posOffset>308682</wp:posOffset>
                </wp:positionV>
                <wp:extent cx="1302589" cy="241540"/>
                <wp:effectExtent l="0" t="0" r="12065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589" cy="2415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0B8E9" id="Oval 7" o:spid="_x0000_s1026" style="position:absolute;margin-left:27.85pt;margin-top:24.3pt;width:102.5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" filled="f" strokecolor="red" strokeweight="1.5pt">
                <v:stroke dashstyle="dash" joinstyle="miter"/>
              </v:oval>
            </w:pict>
          </mc:Fallback>
        </mc:AlternateContent>
      </w:r>
      <w:r w:rsidR="001536E3" w:rsidRPr="00F6363D">
        <w:rPr>
          <w:rFonts w:ascii="Arial" w:hAnsi="Arial" w:cs="Arial"/>
          <w:sz w:val="24"/>
          <w:szCs w:val="24"/>
        </w:rPr>
        <w:t>The Parameter File tag fiel</w:t>
      </w:r>
      <w:r w:rsidR="001536E3" w:rsidRPr="00F6363D">
        <w:rPr>
          <w:rFonts w:ascii="Arial" w:hAnsi="Arial" w:cs="Arial"/>
          <w:sz w:val="24"/>
          <w:szCs w:val="24"/>
        </w:rPr>
        <w:t xml:space="preserve">d in the Global </w:t>
      </w:r>
      <w:r w:rsidR="001536E3" w:rsidRPr="00F6363D">
        <w:rPr>
          <w:rFonts w:ascii="Arial" w:hAnsi="Arial" w:cs="Arial"/>
          <w:sz w:val="24"/>
          <w:szCs w:val="24"/>
        </w:rPr>
        <w:t xml:space="preserve">Connections requires a </w:t>
      </w:r>
      <w:r w:rsidR="001536E3" w:rsidRPr="00F6363D">
        <w:rPr>
          <w:rFonts w:ascii="Arial" w:hAnsi="Arial" w:cs="Arial"/>
          <w:b/>
          <w:sz w:val="24"/>
          <w:szCs w:val="24"/>
        </w:rPr>
        <w:t>string data type</w:t>
      </w:r>
    </w:p>
    <w:p w:rsidR="00F6363D" w:rsidRPr="00F6363D" w:rsidRDefault="00F6363D" w:rsidP="00F6363D">
      <w:pPr>
        <w:pStyle w:val="NoSpacing"/>
        <w:ind w:left="360"/>
        <w:rPr>
          <w:rFonts w:ascii="Arial" w:hAnsi="Arial" w:cs="Arial"/>
          <w:sz w:val="12"/>
          <w:szCs w:val="12"/>
        </w:rPr>
      </w:pPr>
    </w:p>
    <w:p w:rsidR="00000000" w:rsidRPr="00F6363D" w:rsidRDefault="001536E3" w:rsidP="00F6363D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6363D">
        <w:rPr>
          <w:rFonts w:ascii="Arial" w:hAnsi="Arial" w:cs="Arial"/>
          <w:sz w:val="24"/>
          <w:szCs w:val="24"/>
        </w:rPr>
        <w:t>Operators could manually type</w:t>
      </w:r>
      <w:r w:rsidRPr="00F6363D">
        <w:rPr>
          <w:rFonts w:ascii="Arial" w:hAnsi="Arial" w:cs="Arial"/>
          <w:sz w:val="24"/>
          <w:szCs w:val="24"/>
        </w:rPr>
        <w:br/>
        <w:t xml:space="preserve">the parameter file name or the </w:t>
      </w:r>
      <w:r w:rsidRPr="00F6363D">
        <w:rPr>
          <w:rFonts w:ascii="Arial" w:hAnsi="Arial" w:cs="Arial"/>
          <w:sz w:val="24"/>
          <w:szCs w:val="24"/>
        </w:rPr>
        <w:br/>
        <w:t xml:space="preserve">process can be automated </w:t>
      </w:r>
      <w:r w:rsidRPr="00F6363D">
        <w:rPr>
          <w:rFonts w:ascii="Arial" w:hAnsi="Arial" w:cs="Arial"/>
          <w:sz w:val="24"/>
          <w:szCs w:val="24"/>
        </w:rPr>
        <w:br/>
        <w:t>through the PLC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133FA2" w:rsidRDefault="00133FA2" w:rsidP="00D514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AC45D" wp14:editId="3C9C0844">
                <wp:simplePos x="0" y="0"/>
                <wp:positionH relativeFrom="column">
                  <wp:posOffset>1975449</wp:posOffset>
                </wp:positionH>
                <wp:positionV relativeFrom="paragraph">
                  <wp:posOffset>135962</wp:posOffset>
                </wp:positionV>
                <wp:extent cx="1535358" cy="802376"/>
                <wp:effectExtent l="0" t="38100" r="46355" b="361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5358" cy="8023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9715" id="Straight Arrow Connector 12" o:spid="_x0000_s1026" type="#_x0000_t32" style="position:absolute;margin-left:155.55pt;margin-top:10.7pt;width:120.9pt;height:63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" strokecolor="red" strokeweight="1.5pt">
                <v:stroke dashstyle="dash" endarrow="block" joinstyle="miter"/>
              </v:shape>
            </w:pict>
          </mc:Fallback>
        </mc:AlternateContent>
      </w:r>
      <w:r w:rsidRPr="00133FA2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9082</wp:posOffset>
            </wp:positionV>
            <wp:extent cx="3347049" cy="2060426"/>
            <wp:effectExtent l="0" t="0" r="6350" b="0"/>
            <wp:wrapTight wrapText="bothSides">
              <wp:wrapPolygon edited="0">
                <wp:start x="0" y="0"/>
                <wp:lineTo x="0" y="21374"/>
                <wp:lineTo x="21518" y="21374"/>
                <wp:lineTo x="21518" y="0"/>
                <wp:lineTo x="0" y="0"/>
              </wp:wrapPolygon>
            </wp:wrapTight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049" cy="2060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133FA2" w:rsidRDefault="001536E3" w:rsidP="00133FA2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33FA2">
        <w:rPr>
          <w:rFonts w:ascii="Arial" w:hAnsi="Arial" w:cs="Arial"/>
          <w:sz w:val="24"/>
          <w:szCs w:val="24"/>
        </w:rPr>
        <w:t>Parameter List can also be used within Global Connections</w:t>
      </w:r>
    </w:p>
    <w:p w:rsidR="00000000" w:rsidRDefault="001536E3" w:rsidP="00133FA2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33FA2">
        <w:rPr>
          <w:rFonts w:ascii="Arial" w:hAnsi="Arial" w:cs="Arial"/>
          <w:sz w:val="24"/>
          <w:szCs w:val="24"/>
        </w:rPr>
        <w:t xml:space="preserve">Note: The Parameter List is limited to 10 place holders </w:t>
      </w:r>
    </w:p>
    <w:p w:rsidR="00133FA2" w:rsidRPr="00133FA2" w:rsidRDefault="00133FA2" w:rsidP="00133FA2">
      <w:pPr>
        <w:pStyle w:val="NoSpacing"/>
        <w:rPr>
          <w:rFonts w:ascii="Arial" w:hAnsi="Arial" w:cs="Arial"/>
          <w:sz w:val="12"/>
          <w:szCs w:val="12"/>
        </w:rPr>
      </w:pPr>
    </w:p>
    <w:p w:rsidR="00000000" w:rsidRPr="00133FA2" w:rsidRDefault="001536E3" w:rsidP="00133FA2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33FA2">
        <w:rPr>
          <w:rFonts w:ascii="Arial" w:hAnsi="Arial" w:cs="Arial"/>
          <w:sz w:val="24"/>
          <w:szCs w:val="24"/>
        </w:rPr>
        <w:t xml:space="preserve">The </w:t>
      </w:r>
      <w:r w:rsidRPr="00133FA2">
        <w:rPr>
          <w:rFonts w:ascii="Arial" w:hAnsi="Arial" w:cs="Arial"/>
          <w:b/>
          <w:i/>
          <w:iCs/>
          <w:sz w:val="24"/>
          <w:szCs w:val="24"/>
        </w:rPr>
        <w:t>Use Parameter List</w:t>
      </w:r>
      <w:r w:rsidRPr="00133F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133FA2">
        <w:rPr>
          <w:rFonts w:ascii="Arial" w:hAnsi="Arial" w:cs="Arial"/>
          <w:sz w:val="24"/>
          <w:szCs w:val="24"/>
        </w:rPr>
        <w:t>field must be enabled with a digital tag prior to loading the list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133FA2" w:rsidRPr="005D1426" w:rsidRDefault="00133FA2" w:rsidP="00133FA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5D1426">
        <w:rPr>
          <w:rFonts w:ascii="Arial" w:hAnsi="Arial" w:cs="Arial"/>
          <w:b/>
          <w:sz w:val="24"/>
          <w:szCs w:val="24"/>
          <w:u w:val="single"/>
        </w:rPr>
        <w:t>Global Objects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D1426" w:rsidTr="005D1426">
        <w:tc>
          <w:tcPr>
            <w:tcW w:w="5395" w:type="dxa"/>
          </w:tcPr>
          <w:p w:rsidR="005D1426" w:rsidRDefault="005D1426" w:rsidP="00D514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1426">
              <w:rPr>
                <w:rFonts w:ascii="Arial" w:hAnsi="Arial" w:cs="Arial"/>
                <w:sz w:val="24"/>
                <w:szCs w:val="24"/>
              </w:rPr>
              <w:t xml:space="preserve">To access the </w:t>
            </w:r>
            <w:r w:rsidRPr="005D14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Global Object Parameter Definitions</w:t>
            </w:r>
            <w:r w:rsidRPr="005D1426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Pr="005D1426">
              <w:rPr>
                <w:rFonts w:ascii="Arial" w:hAnsi="Arial" w:cs="Arial"/>
                <w:sz w:val="24"/>
                <w:szCs w:val="24"/>
              </w:rPr>
              <w:t xml:space="preserve"> right click on the object or group of objects on the Global Object Display</w:t>
            </w:r>
          </w:p>
        </w:tc>
        <w:tc>
          <w:tcPr>
            <w:tcW w:w="5395" w:type="dxa"/>
          </w:tcPr>
          <w:p w:rsidR="005D1426" w:rsidRDefault="005D1426" w:rsidP="00D514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1426">
              <w:rPr>
                <w:rFonts w:ascii="Arial" w:hAnsi="Arial" w:cs="Arial"/>
                <w:sz w:val="24"/>
                <w:szCs w:val="24"/>
              </w:rPr>
              <w:t xml:space="preserve">Paste the object on the active display (non- Global Object Display), right click again and select </w:t>
            </w:r>
            <w:r w:rsidRPr="005D1426">
              <w:rPr>
                <w:rFonts w:ascii="Arial" w:hAnsi="Arial" w:cs="Arial"/>
                <w:i/>
                <w:iCs/>
                <w:sz w:val="24"/>
                <w:szCs w:val="24"/>
              </w:rPr>
              <w:t>Global Object Parameter Values</w:t>
            </w:r>
          </w:p>
        </w:tc>
      </w:tr>
      <w:tr w:rsidR="005D1426" w:rsidTr="005D1426">
        <w:tc>
          <w:tcPr>
            <w:tcW w:w="5395" w:type="dxa"/>
          </w:tcPr>
          <w:p w:rsidR="005D1426" w:rsidRDefault="005D1426" w:rsidP="00D514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142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4839CABE" wp14:editId="2F4BE610">
                  <wp:extent cx="3590925" cy="2133600"/>
                  <wp:effectExtent l="0" t="0" r="9525" b="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5D1426" w:rsidRDefault="005D1426" w:rsidP="00D514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142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4FBC3B3E" wp14:editId="550D6EFB">
                  <wp:extent cx="3590925" cy="2162175"/>
                  <wp:effectExtent l="0" t="0" r="9525" b="9525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5D1426" w:rsidP="005D142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616AB47E" wp14:editId="3B0D1C3A">
            <wp:extent cx="4506211" cy="1023629"/>
            <wp:effectExtent l="0" t="0" r="8890" b="5080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6211" cy="102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26" w:rsidRDefault="005D1426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5D1426" w:rsidRPr="005D1426" w:rsidRDefault="005D1426" w:rsidP="005D1426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 xml:space="preserve">The parameter place holder will appear in the </w:t>
      </w:r>
      <w:r w:rsidRPr="005D1426">
        <w:rPr>
          <w:rFonts w:ascii="Arial" w:hAnsi="Arial" w:cs="Arial"/>
          <w:i/>
          <w:iCs/>
          <w:sz w:val="24"/>
          <w:szCs w:val="24"/>
        </w:rPr>
        <w:t>Name</w:t>
      </w:r>
      <w:r w:rsidRPr="005D1426">
        <w:rPr>
          <w:rFonts w:ascii="Arial" w:hAnsi="Arial" w:cs="Arial"/>
          <w:sz w:val="24"/>
          <w:szCs w:val="24"/>
        </w:rPr>
        <w:t xml:space="preserve"> column of the </w:t>
      </w:r>
      <w:r w:rsidRPr="005D1426">
        <w:rPr>
          <w:rFonts w:ascii="Arial" w:hAnsi="Arial" w:cs="Arial"/>
          <w:i/>
          <w:iCs/>
          <w:sz w:val="24"/>
          <w:szCs w:val="24"/>
        </w:rPr>
        <w:t xml:space="preserve">Global Object Parameter Values </w:t>
      </w:r>
      <w:r w:rsidRPr="005D1426">
        <w:rPr>
          <w:rFonts w:ascii="Arial" w:hAnsi="Arial" w:cs="Arial"/>
          <w:sz w:val="24"/>
          <w:szCs w:val="24"/>
        </w:rPr>
        <w:t>properties</w:t>
      </w:r>
    </w:p>
    <w:p w:rsidR="005D1426" w:rsidRPr="005D1426" w:rsidRDefault="005D1426" w:rsidP="005D1426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 xml:space="preserve">The </w:t>
      </w:r>
      <w:r w:rsidRPr="005D1426">
        <w:rPr>
          <w:rFonts w:ascii="Arial" w:hAnsi="Arial" w:cs="Arial"/>
          <w:i/>
          <w:iCs/>
          <w:sz w:val="24"/>
          <w:szCs w:val="24"/>
        </w:rPr>
        <w:t>Value</w:t>
      </w:r>
      <w:r w:rsidRPr="005D1426">
        <w:rPr>
          <w:rFonts w:ascii="Arial" w:hAnsi="Arial" w:cs="Arial"/>
          <w:sz w:val="24"/>
          <w:szCs w:val="24"/>
        </w:rPr>
        <w:t xml:space="preserve"> column is where tags or parts of the tag are entered for the place holder</w:t>
      </w:r>
    </w:p>
    <w:p w:rsidR="005D1426" w:rsidRPr="005D1426" w:rsidRDefault="005D1426" w:rsidP="005D1426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>The image shows #1 used for the tag called “Tank_Level”. This tag could be a User Define Tag (UDT) or Add On Instruction (AOI) type</w:t>
      </w:r>
    </w:p>
    <w:p w:rsidR="005D1426" w:rsidRPr="005D1426" w:rsidRDefault="005D1426" w:rsidP="005D1426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 xml:space="preserve">Members of the UDT tag are added to the </w:t>
      </w:r>
      <w:r w:rsidRPr="005D1426">
        <w:rPr>
          <w:rFonts w:ascii="Arial" w:hAnsi="Arial" w:cs="Arial"/>
          <w:i/>
          <w:iCs/>
          <w:sz w:val="24"/>
          <w:szCs w:val="24"/>
        </w:rPr>
        <w:t>Connections</w:t>
      </w:r>
      <w:r w:rsidRPr="005D1426">
        <w:rPr>
          <w:rFonts w:ascii="Arial" w:hAnsi="Arial" w:cs="Arial"/>
          <w:sz w:val="24"/>
          <w:szCs w:val="24"/>
        </w:rPr>
        <w:t xml:space="preserve"> tab of each Global Object member</w:t>
      </w:r>
    </w:p>
    <w:p w:rsidR="00D5142E" w:rsidRPr="005D1426" w:rsidRDefault="00D5142E" w:rsidP="00D5142E">
      <w:pPr>
        <w:pStyle w:val="NoSpacing"/>
        <w:rPr>
          <w:rFonts w:ascii="Arial" w:hAnsi="Arial" w:cs="Arial"/>
          <w:sz w:val="12"/>
          <w:szCs w:val="12"/>
        </w:rPr>
      </w:pPr>
    </w:p>
    <w:p w:rsidR="00D5142E" w:rsidRDefault="005D1426" w:rsidP="005D1426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drawing>
          <wp:inline distT="0" distB="0" distL="0" distR="0" wp14:anchorId="49866926" wp14:editId="01B097AA">
            <wp:extent cx="4572638" cy="226726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26" w:rsidRDefault="005D1426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000000" w:rsidRPr="005D1426" w:rsidRDefault="001536E3" w:rsidP="005D142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 xml:space="preserve">When passing parameters through Global Object </w:t>
      </w:r>
      <w:r w:rsidRPr="001D6A26">
        <w:rPr>
          <w:rFonts w:ascii="Arial" w:hAnsi="Arial" w:cs="Arial"/>
          <w:color w:val="FF0000"/>
          <w:sz w:val="24"/>
          <w:szCs w:val="24"/>
        </w:rPr>
        <w:t xml:space="preserve">you must be </w:t>
      </w:r>
      <w:r w:rsidRPr="001D6A26">
        <w:rPr>
          <w:rFonts w:ascii="Arial" w:hAnsi="Arial" w:cs="Arial"/>
          <w:color w:val="FF0000"/>
          <w:sz w:val="24"/>
          <w:szCs w:val="24"/>
        </w:rPr>
        <w:t>careful</w:t>
      </w:r>
      <w:r w:rsidRPr="001D6A26">
        <w:rPr>
          <w:rFonts w:ascii="Arial" w:hAnsi="Arial" w:cs="Arial"/>
          <w:color w:val="FF0000"/>
          <w:sz w:val="24"/>
          <w:szCs w:val="24"/>
        </w:rPr>
        <w:t xml:space="preserve"> of the syntax </w:t>
      </w:r>
    </w:p>
    <w:p w:rsidR="00000000" w:rsidRPr="005D1426" w:rsidRDefault="001536E3" w:rsidP="005D142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 xml:space="preserve">UDT members assigned to the Global Object member can cause errors if not addressed properly  </w:t>
      </w:r>
    </w:p>
    <w:p w:rsidR="00000000" w:rsidRPr="005D1426" w:rsidRDefault="001536E3" w:rsidP="005D1426">
      <w:pPr>
        <w:pStyle w:val="NoSpacing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 xml:space="preserve">Example: </w:t>
      </w:r>
      <w:r w:rsidRPr="005D1426">
        <w:rPr>
          <w:rFonts w:ascii="Arial" w:hAnsi="Arial" w:cs="Arial"/>
          <w:sz w:val="24"/>
          <w:szCs w:val="24"/>
        </w:rPr>
        <w:t>{#1.tank_1_level} is assigned to the Global Object member, and [shortcut]Tank_Level is assigned to the place holder  #1</w:t>
      </w:r>
    </w:p>
    <w:p w:rsidR="00000000" w:rsidRPr="005D1426" w:rsidRDefault="001536E3" w:rsidP="005D142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D1426">
        <w:rPr>
          <w:rFonts w:ascii="Arial" w:hAnsi="Arial" w:cs="Arial"/>
          <w:sz w:val="24"/>
          <w:szCs w:val="24"/>
        </w:rPr>
        <w:t>The period before tank_1_level could have been assigned in the #1 plac</w:t>
      </w:r>
      <w:r w:rsidRPr="005D1426">
        <w:rPr>
          <w:rFonts w:ascii="Arial" w:hAnsi="Arial" w:cs="Arial"/>
          <w:sz w:val="24"/>
          <w:szCs w:val="24"/>
        </w:rPr>
        <w:t xml:space="preserve">e holder. This will still work, however, </w:t>
      </w:r>
      <w:r w:rsidRPr="001D6A26">
        <w:rPr>
          <w:rFonts w:ascii="Arial" w:hAnsi="Arial" w:cs="Arial"/>
          <w:color w:val="FF0000"/>
          <w:sz w:val="24"/>
          <w:szCs w:val="24"/>
        </w:rPr>
        <w:t>other members of the Global Object will fail if the format is not consistent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1D6A26" w:rsidRPr="001D6A26" w:rsidRDefault="001D6A26" w:rsidP="001D6A26">
      <w:pPr>
        <w:pStyle w:val="NoSpacing"/>
        <w:rPr>
          <w:rFonts w:ascii="Arial" w:hAnsi="Arial" w:cs="Arial"/>
          <w:sz w:val="24"/>
          <w:szCs w:val="24"/>
        </w:rPr>
      </w:pPr>
      <w:r w:rsidRPr="001D6A26">
        <w:rPr>
          <w:rFonts w:ascii="Arial" w:hAnsi="Arial" w:cs="Arial"/>
          <w:sz w:val="24"/>
          <w:szCs w:val="24"/>
        </w:rPr>
        <w:t xml:space="preserve">The same </w:t>
      </w:r>
      <w:r w:rsidRPr="008C37CB">
        <w:rPr>
          <w:rFonts w:ascii="Arial" w:hAnsi="Arial" w:cs="Arial"/>
          <w:b/>
          <w:color w:val="FF0000"/>
          <w:sz w:val="24"/>
          <w:szCs w:val="24"/>
        </w:rPr>
        <w:t>place holder</w:t>
      </w:r>
      <w:r w:rsidRPr="008C37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D6A26">
        <w:rPr>
          <w:rFonts w:ascii="Arial" w:hAnsi="Arial" w:cs="Arial"/>
          <w:sz w:val="24"/>
          <w:szCs w:val="24"/>
        </w:rPr>
        <w:t xml:space="preserve">can be defined for more than one Global Object and copied to the same display. 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770"/>
      </w:tblGrid>
      <w:tr w:rsidR="001D6A26" w:rsidTr="001D6A26">
        <w:tc>
          <w:tcPr>
            <w:tcW w:w="5020" w:type="dxa"/>
          </w:tcPr>
          <w:p w:rsidR="001D6A26" w:rsidRDefault="001D6A26" w:rsidP="001D6A2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A26">
              <w:rPr>
                <w:rFonts w:ascii="Arial" w:hAnsi="Arial" w:cs="Arial"/>
                <w:sz w:val="24"/>
                <w:szCs w:val="24"/>
              </w:rPr>
              <w:t xml:space="preserve">The place holder #1 </w:t>
            </w:r>
            <w:r w:rsidRPr="001D6A26">
              <w:rPr>
                <w:rFonts w:ascii="Arial" w:hAnsi="Arial" w:cs="Arial"/>
                <w:sz w:val="24"/>
                <w:szCs w:val="24"/>
              </w:rPr>
              <w:br/>
              <w:t>is defined as [shortcut]Tank_Level</w:t>
            </w:r>
          </w:p>
        </w:tc>
        <w:tc>
          <w:tcPr>
            <w:tcW w:w="5770" w:type="dxa"/>
          </w:tcPr>
          <w:p w:rsidR="001D6A26" w:rsidRPr="001D6A26" w:rsidRDefault="001D6A26" w:rsidP="001D6A2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A26">
              <w:rPr>
                <w:rFonts w:ascii="Arial" w:hAnsi="Arial" w:cs="Arial"/>
                <w:sz w:val="24"/>
                <w:szCs w:val="24"/>
              </w:rPr>
              <w:t>The place holder #1</w:t>
            </w:r>
          </w:p>
          <w:p w:rsidR="001D6A26" w:rsidRDefault="001D6A26" w:rsidP="001D6A2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A26">
              <w:rPr>
                <w:rFonts w:ascii="Arial" w:hAnsi="Arial" w:cs="Arial"/>
                <w:sz w:val="24"/>
                <w:szCs w:val="24"/>
              </w:rPr>
              <w:t>is defined as [shortcut2]Tank_Level2</w:t>
            </w:r>
          </w:p>
        </w:tc>
      </w:tr>
      <w:tr w:rsidR="001D6A26" w:rsidTr="001D6A26">
        <w:tc>
          <w:tcPr>
            <w:tcW w:w="5020" w:type="dxa"/>
          </w:tcPr>
          <w:p w:rsidR="001D6A26" w:rsidRDefault="001D6A26" w:rsidP="001D6A2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A2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4CAE0078" wp14:editId="352DA23F">
                  <wp:extent cx="2553419" cy="407657"/>
                  <wp:effectExtent l="0" t="0" r="0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165" cy="44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0" w:type="dxa"/>
          </w:tcPr>
          <w:p w:rsidR="001D6A26" w:rsidRDefault="001D6A26" w:rsidP="001D6A2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A2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21149504" wp14:editId="3F518B4E">
                  <wp:extent cx="2735209" cy="419847"/>
                  <wp:effectExtent l="0" t="0" r="8255" b="0"/>
                  <wp:docPr id="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771" cy="43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A26" w:rsidTr="001D6A26">
        <w:tc>
          <w:tcPr>
            <w:tcW w:w="5020" w:type="dxa"/>
          </w:tcPr>
          <w:p w:rsidR="001D6A26" w:rsidRDefault="001D6A26" w:rsidP="001D6A2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A2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06BDA66E" wp14:editId="722FA2F8">
                  <wp:extent cx="1527048" cy="1444752"/>
                  <wp:effectExtent l="0" t="0" r="0" b="3175"/>
                  <wp:docPr id="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48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0" w:type="dxa"/>
          </w:tcPr>
          <w:p w:rsidR="001D6A26" w:rsidRDefault="001D6A26" w:rsidP="001D6A2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6A2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1806ADED" wp14:editId="534B2CD2">
                  <wp:extent cx="1492370" cy="1414732"/>
                  <wp:effectExtent l="0" t="0" r="0" b="0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977" cy="143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B01EB6" w:rsidP="00D5142E">
      <w:pPr>
        <w:pStyle w:val="NoSpacing"/>
        <w:rPr>
          <w:rFonts w:ascii="Arial" w:hAnsi="Arial" w:cs="Arial"/>
          <w:sz w:val="24"/>
          <w:szCs w:val="24"/>
        </w:rPr>
      </w:pPr>
      <w:r w:rsidRPr="00B01EB6">
        <w:rPr>
          <w:rFonts w:ascii="Arial" w:hAnsi="Arial" w:cs="Arial"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10364</wp:posOffset>
            </wp:positionV>
            <wp:extent cx="2724912" cy="2944368"/>
            <wp:effectExtent l="0" t="0" r="0" b="8890"/>
            <wp:wrapTight wrapText="bothSides">
              <wp:wrapPolygon edited="0">
                <wp:start x="0" y="0"/>
                <wp:lineTo x="0" y="21525"/>
                <wp:lineTo x="21444" y="21525"/>
                <wp:lineTo x="2144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F60" w:rsidRPr="00E21F60">
        <w:rPr>
          <w:rFonts w:ascii="Arial" w:hAnsi="Arial" w:cs="Arial"/>
          <w:b/>
          <w:bCs/>
          <w:sz w:val="24"/>
          <w:szCs w:val="24"/>
        </w:rPr>
        <w:t>Combining Parameter Methods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B01EB6" w:rsidRDefault="00B01EB6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E21F60" w:rsidRDefault="00E21F60" w:rsidP="00E21F60">
      <w:pPr>
        <w:pStyle w:val="NoSpacing"/>
        <w:rPr>
          <w:rFonts w:ascii="Arial" w:hAnsi="Arial" w:cs="Arial"/>
          <w:sz w:val="24"/>
          <w:szCs w:val="24"/>
        </w:rPr>
      </w:pPr>
      <w:r w:rsidRPr="00E21F60">
        <w:rPr>
          <w:rFonts w:ascii="Arial" w:hAnsi="Arial" w:cs="Arial"/>
          <w:sz w:val="24"/>
          <w:szCs w:val="24"/>
        </w:rPr>
        <w:t>Parameter files can be combined with Parameter List, for example:</w:t>
      </w:r>
    </w:p>
    <w:p w:rsidR="00B01EB6" w:rsidRPr="00E21F60" w:rsidRDefault="00B01EB6" w:rsidP="00E21F60">
      <w:pPr>
        <w:pStyle w:val="NoSpacing"/>
        <w:rPr>
          <w:rFonts w:ascii="Arial" w:hAnsi="Arial" w:cs="Arial"/>
          <w:sz w:val="24"/>
          <w:szCs w:val="24"/>
        </w:rPr>
      </w:pPr>
    </w:p>
    <w:p w:rsidR="00000000" w:rsidRDefault="001536E3" w:rsidP="00E21F6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21F60">
        <w:rPr>
          <w:rFonts w:ascii="Arial" w:hAnsi="Arial" w:cs="Arial"/>
          <w:sz w:val="24"/>
          <w:szCs w:val="24"/>
        </w:rPr>
        <w:t>Parameter file can</w:t>
      </w:r>
      <w:r w:rsidRPr="00E21F60">
        <w:rPr>
          <w:rFonts w:ascii="Arial" w:hAnsi="Arial" w:cs="Arial"/>
          <w:sz w:val="24"/>
          <w:szCs w:val="24"/>
        </w:rPr>
        <w:t xml:space="preserve"> be loaded to a </w:t>
      </w:r>
      <w:r w:rsidRPr="00B01EB6">
        <w:rPr>
          <w:rFonts w:ascii="Arial" w:hAnsi="Arial" w:cs="Arial"/>
          <w:sz w:val="24"/>
          <w:szCs w:val="24"/>
          <w:u w:val="thick" w:color="FF0000"/>
        </w:rPr>
        <w:t>second</w:t>
      </w:r>
      <w:r w:rsidRPr="00E21F60">
        <w:rPr>
          <w:rFonts w:ascii="Arial" w:hAnsi="Arial" w:cs="Arial"/>
          <w:sz w:val="24"/>
          <w:szCs w:val="24"/>
        </w:rPr>
        <w:t xml:space="preserve"> display with a Go To button</w:t>
      </w:r>
    </w:p>
    <w:p w:rsidR="00B01EB6" w:rsidRPr="00E21F60" w:rsidRDefault="00B01EB6" w:rsidP="00B01EB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00000" w:rsidRPr="00E21F60" w:rsidRDefault="001536E3" w:rsidP="00E21F6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21F60">
        <w:rPr>
          <w:rFonts w:ascii="Arial" w:hAnsi="Arial" w:cs="Arial"/>
          <w:sz w:val="24"/>
          <w:szCs w:val="24"/>
        </w:rPr>
        <w:t>The</w:t>
      </w:r>
      <w:r w:rsidRPr="00E21F60">
        <w:rPr>
          <w:rFonts w:ascii="Arial" w:hAnsi="Arial" w:cs="Arial"/>
          <w:sz w:val="24"/>
          <w:szCs w:val="24"/>
        </w:rPr>
        <w:t xml:space="preserve"> data can then be pass to a </w:t>
      </w:r>
      <w:r w:rsidRPr="00B01EB6">
        <w:rPr>
          <w:rFonts w:ascii="Arial" w:hAnsi="Arial" w:cs="Arial"/>
          <w:sz w:val="24"/>
          <w:szCs w:val="24"/>
          <w:u w:val="thick" w:color="FF0000"/>
        </w:rPr>
        <w:t>third</w:t>
      </w:r>
      <w:r w:rsidRPr="00E21F60">
        <w:rPr>
          <w:rFonts w:ascii="Arial" w:hAnsi="Arial" w:cs="Arial"/>
          <w:sz w:val="24"/>
          <w:szCs w:val="24"/>
        </w:rPr>
        <w:t xml:space="preserve"> display using a Parameter List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74364A" w:rsidP="00D5142E">
      <w:pPr>
        <w:pStyle w:val="NoSpacing"/>
        <w:rPr>
          <w:rFonts w:ascii="Arial" w:hAnsi="Arial" w:cs="Arial"/>
          <w:sz w:val="24"/>
          <w:szCs w:val="24"/>
        </w:rPr>
      </w:pPr>
      <w:r w:rsidRPr="0074364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39322</wp:posOffset>
            </wp:positionV>
            <wp:extent cx="2862072" cy="2148840"/>
            <wp:effectExtent l="0" t="0" r="0" b="3810"/>
            <wp:wrapTight wrapText="bothSides">
              <wp:wrapPolygon edited="0">
                <wp:start x="0" y="0"/>
                <wp:lineTo x="0" y="21447"/>
                <wp:lineTo x="21423" y="21447"/>
                <wp:lineTo x="21423" y="0"/>
                <wp:lineTo x="0" y="0"/>
              </wp:wrapPolygon>
            </wp:wrapTight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74364A" w:rsidRDefault="0074364A" w:rsidP="0074364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74364A" w:rsidRDefault="0074364A" w:rsidP="0074364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000000" w:rsidRDefault="001536E3" w:rsidP="0074364A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4364A">
        <w:rPr>
          <w:rFonts w:ascii="Arial" w:hAnsi="Arial" w:cs="Arial"/>
          <w:sz w:val="24"/>
          <w:szCs w:val="24"/>
        </w:rPr>
        <w:t>Text objects with literal String and Numbers can be passed in a parameter</w:t>
      </w:r>
    </w:p>
    <w:p w:rsidR="0074364A" w:rsidRPr="0074364A" w:rsidRDefault="0074364A" w:rsidP="0074364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00000" w:rsidRDefault="0074364A" w:rsidP="007436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5874133</wp:posOffset>
                </wp:positionH>
                <wp:positionV relativeFrom="paragraph">
                  <wp:posOffset>340252</wp:posOffset>
                </wp:positionV>
                <wp:extent cx="836763" cy="655607"/>
                <wp:effectExtent l="0" t="0" r="20955" b="114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763" cy="65560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1E0D46" id="Oval 25" o:spid="_x0000_s1026" style="position:absolute;margin-left:462.55pt;margin-top:26.8pt;width:65.9pt;height:5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" filled="f" strokecolor="red" strokeweight="1.5pt">
                <v:stroke dashstyle="dash" joinstyle="miter"/>
              </v:oval>
            </w:pict>
          </mc:Fallback>
        </mc:AlternateContent>
      </w:r>
      <w:r w:rsidR="001536E3" w:rsidRPr="0074364A">
        <w:rPr>
          <w:rFonts w:ascii="Arial" w:hAnsi="Arial" w:cs="Arial"/>
          <w:sz w:val="24"/>
          <w:szCs w:val="24"/>
        </w:rPr>
        <w:t xml:space="preserve">Example: In the text properties select the </w:t>
      </w:r>
      <w:r w:rsidR="001536E3" w:rsidRPr="0074364A">
        <w:rPr>
          <w:rFonts w:ascii="Arial" w:hAnsi="Arial" w:cs="Arial"/>
          <w:i/>
          <w:iCs/>
          <w:sz w:val="24"/>
          <w:szCs w:val="24"/>
        </w:rPr>
        <w:t>Insert Variable</w:t>
      </w:r>
      <w:r w:rsidR="001536E3" w:rsidRPr="0074364A">
        <w:rPr>
          <w:rFonts w:ascii="Arial" w:hAnsi="Arial" w:cs="Arial"/>
          <w:sz w:val="24"/>
          <w:szCs w:val="24"/>
        </w:rPr>
        <w:t xml:space="preserve"> and decide if the value will be String or Numeric</w:t>
      </w:r>
    </w:p>
    <w:p w:rsidR="0074364A" w:rsidRPr="0074364A" w:rsidRDefault="0074364A" w:rsidP="0074364A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000000" w:rsidRDefault="001536E3" w:rsidP="0074364A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4364A">
        <w:rPr>
          <w:rFonts w:ascii="Arial" w:hAnsi="Arial" w:cs="Arial"/>
          <w:sz w:val="24"/>
          <w:szCs w:val="24"/>
        </w:rPr>
        <w:t xml:space="preserve">Based on that decision the Literal String or Literal Number option is available </w:t>
      </w:r>
    </w:p>
    <w:p w:rsidR="0074364A" w:rsidRPr="0074364A" w:rsidRDefault="0074364A" w:rsidP="0074364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4364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5727</wp:posOffset>
            </wp:positionV>
            <wp:extent cx="2799715" cy="1032510"/>
            <wp:effectExtent l="0" t="0" r="635" b="0"/>
            <wp:wrapTight wrapText="bothSides">
              <wp:wrapPolygon edited="0">
                <wp:start x="0" y="0"/>
                <wp:lineTo x="0" y="21122"/>
                <wp:lineTo x="21458" y="21122"/>
                <wp:lineTo x="21458" y="0"/>
                <wp:lineTo x="0" y="0"/>
              </wp:wrapPolygon>
            </wp:wrapTight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74364A" w:rsidRDefault="001536E3" w:rsidP="0074364A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4364A">
        <w:rPr>
          <w:rFonts w:ascii="Arial" w:hAnsi="Arial" w:cs="Arial"/>
          <w:sz w:val="24"/>
          <w:szCs w:val="24"/>
        </w:rPr>
        <w:t>Insert in the Parameter place holder (e.g. #1)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A95A84" w:rsidP="00D5142E">
      <w:pPr>
        <w:pStyle w:val="NoSpacing"/>
        <w:rPr>
          <w:rFonts w:ascii="Arial" w:hAnsi="Arial" w:cs="Arial"/>
          <w:sz w:val="24"/>
          <w:szCs w:val="24"/>
        </w:rPr>
      </w:pPr>
      <w:r w:rsidRPr="00A95A84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3890010</wp:posOffset>
            </wp:positionH>
            <wp:positionV relativeFrom="paragraph">
              <wp:posOffset>134620</wp:posOffset>
            </wp:positionV>
            <wp:extent cx="2957195" cy="2665730"/>
            <wp:effectExtent l="0" t="0" r="0" b="1270"/>
            <wp:wrapTight wrapText="bothSides">
              <wp:wrapPolygon edited="0">
                <wp:start x="0" y="0"/>
                <wp:lineTo x="0" y="21456"/>
                <wp:lineTo x="21428" y="21456"/>
                <wp:lineTo x="2142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EA1F93" w:rsidRDefault="00EA1F93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EA1F93" w:rsidRDefault="00EA1F93" w:rsidP="00EA1F93">
      <w:pPr>
        <w:pStyle w:val="NoSpacing"/>
        <w:rPr>
          <w:rFonts w:ascii="Arial" w:hAnsi="Arial" w:cs="Arial"/>
          <w:sz w:val="24"/>
          <w:szCs w:val="24"/>
        </w:rPr>
      </w:pPr>
      <w:r w:rsidRPr="00EA1F93">
        <w:rPr>
          <w:rFonts w:ascii="Arial" w:hAnsi="Arial" w:cs="Arial"/>
          <w:sz w:val="24"/>
          <w:szCs w:val="24"/>
        </w:rPr>
        <w:t xml:space="preserve">When using a parameter file with a Literal Text object spaces between text will result in an error when trying to save. </w:t>
      </w:r>
    </w:p>
    <w:p w:rsidR="00EA1F93" w:rsidRPr="00EA1F93" w:rsidRDefault="00EA1F93" w:rsidP="00EA1F93">
      <w:pPr>
        <w:pStyle w:val="NoSpacing"/>
        <w:rPr>
          <w:rFonts w:ascii="Arial" w:hAnsi="Arial" w:cs="Arial"/>
          <w:sz w:val="24"/>
          <w:szCs w:val="24"/>
        </w:rPr>
      </w:pPr>
    </w:p>
    <w:p w:rsidR="00EA1F93" w:rsidRPr="00EA1F93" w:rsidRDefault="00EA1F93" w:rsidP="00EA1F93">
      <w:pPr>
        <w:pStyle w:val="NoSpacing"/>
        <w:rPr>
          <w:rFonts w:ascii="Arial" w:hAnsi="Arial" w:cs="Arial"/>
          <w:sz w:val="24"/>
          <w:szCs w:val="24"/>
        </w:rPr>
      </w:pPr>
      <w:r w:rsidRPr="00EA1F93">
        <w:rPr>
          <w:rFonts w:ascii="Arial" w:hAnsi="Arial" w:cs="Arial"/>
          <w:sz w:val="24"/>
          <w:szCs w:val="24"/>
        </w:rPr>
        <w:t>There are two options to resolve this:</w:t>
      </w:r>
    </w:p>
    <w:p w:rsidR="00000000" w:rsidRDefault="001536E3" w:rsidP="00EA1F9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A1F93">
        <w:rPr>
          <w:rFonts w:ascii="Arial" w:hAnsi="Arial" w:cs="Arial"/>
          <w:sz w:val="24"/>
          <w:szCs w:val="24"/>
        </w:rPr>
        <w:t>Insert an Underscore as a separation between words</w:t>
      </w:r>
    </w:p>
    <w:p w:rsidR="00EA1F93" w:rsidRPr="00EA1F93" w:rsidRDefault="00EA1F93" w:rsidP="00EA1F9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00000" w:rsidRPr="00EA1F93" w:rsidRDefault="001536E3" w:rsidP="00EA1F9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A1F93">
        <w:rPr>
          <w:rFonts w:ascii="Arial" w:hAnsi="Arial" w:cs="Arial"/>
          <w:sz w:val="24"/>
          <w:szCs w:val="24"/>
        </w:rPr>
        <w:t xml:space="preserve">Pressing </w:t>
      </w:r>
      <w:r w:rsidRPr="00705240">
        <w:rPr>
          <w:rFonts w:ascii="Arial" w:hAnsi="Arial" w:cs="Arial"/>
          <w:b/>
          <w:color w:val="FF0000"/>
          <w:sz w:val="24"/>
          <w:szCs w:val="24"/>
        </w:rPr>
        <w:t>ALT</w:t>
      </w:r>
      <w:r w:rsidRPr="00EA1F93">
        <w:rPr>
          <w:rFonts w:ascii="Arial" w:hAnsi="Arial" w:cs="Arial"/>
          <w:sz w:val="24"/>
          <w:szCs w:val="24"/>
        </w:rPr>
        <w:t xml:space="preserve"> and entering </w:t>
      </w:r>
      <w:r w:rsidRPr="00705240">
        <w:rPr>
          <w:rFonts w:ascii="Arial" w:hAnsi="Arial" w:cs="Arial"/>
          <w:b/>
          <w:color w:val="FF0000"/>
          <w:sz w:val="24"/>
          <w:szCs w:val="24"/>
        </w:rPr>
        <w:t>255</w:t>
      </w:r>
      <w:r w:rsidRPr="00705240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1F93">
        <w:rPr>
          <w:rFonts w:ascii="Arial" w:hAnsi="Arial" w:cs="Arial"/>
          <w:sz w:val="24"/>
          <w:szCs w:val="24"/>
        </w:rPr>
        <w:t>inserts a blank ASCII extended character between words to add separation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954E5B" w:rsidP="00D5142E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856990" cy="4725035"/>
            <wp:effectExtent l="0" t="0" r="0" b="0"/>
            <wp:wrapTight wrapText="bothSides">
              <wp:wrapPolygon edited="0">
                <wp:start x="0" y="0"/>
                <wp:lineTo x="0" y="21510"/>
                <wp:lineTo x="21444" y="21510"/>
                <wp:lineTo x="21444" y="0"/>
                <wp:lineTo x="0" y="0"/>
              </wp:wrapPolygon>
            </wp:wrapTight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E5B">
        <w:rPr>
          <w:rFonts w:ascii="Arial" w:hAnsi="Arial" w:cs="Arial"/>
          <w:b/>
          <w:bCs/>
          <w:sz w:val="24"/>
          <w:szCs w:val="24"/>
        </w:rPr>
        <w:t>Combining Parameter Methods</w:t>
      </w:r>
    </w:p>
    <w:p w:rsidR="00D5142E" w:rsidRDefault="00D5142E" w:rsidP="0074364A">
      <w:pPr>
        <w:pStyle w:val="NoSpacing"/>
        <w:tabs>
          <w:tab w:val="left" w:pos="2790"/>
        </w:tabs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Parameter List can also pass parameters to Literal Strings or Numbers.</w:t>
      </w:r>
    </w:p>
    <w:p w:rsidR="00954E5B" w:rsidRP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</w:p>
    <w:p w:rsid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The example shows two sets of text used for the parameter list</w:t>
      </w:r>
    </w:p>
    <w:p w:rsidR="00954E5B" w:rsidRP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</w:p>
    <w:p w:rsid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{The Date is March 22},{2018}</w:t>
      </w:r>
    </w:p>
    <w:p w:rsidR="00954E5B" w:rsidRP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</w:p>
    <w:p w:rsid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#1 and #2 will be the place holders used on the destination screen</w:t>
      </w:r>
    </w:p>
    <w:p w:rsidR="00954E5B" w:rsidRP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</w:p>
    <w:p w:rsidR="00954E5B" w:rsidRP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#1 is a text object using Literal String</w:t>
      </w:r>
    </w:p>
    <w:p w:rsid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#2 is a text object using Literal Number</w:t>
      </w:r>
    </w:p>
    <w:p w:rsidR="00954E5B" w:rsidRP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</w:p>
    <w:p w:rsidR="00954E5B" w:rsidRP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b/>
          <w:color w:val="FF0000"/>
          <w:sz w:val="24"/>
          <w:szCs w:val="24"/>
        </w:rPr>
        <w:t>ALT255</w:t>
      </w:r>
      <w:r w:rsidRPr="00954E5B">
        <w:rPr>
          <w:rFonts w:ascii="Arial" w:hAnsi="Arial" w:cs="Arial"/>
          <w:sz w:val="24"/>
          <w:szCs w:val="24"/>
        </w:rPr>
        <w:t xml:space="preserve"> was inserted to create the spaces between words. 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954E5B" w:rsidP="00D5142E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b/>
          <w:bCs/>
          <w:sz w:val="24"/>
          <w:szCs w:val="24"/>
        </w:rPr>
        <w:t>Using parameters within arrays</w:t>
      </w:r>
    </w:p>
    <w:p w:rsidR="00D5142E" w:rsidRDefault="008F4517" w:rsidP="00D5142E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7812</wp:posOffset>
            </wp:positionV>
            <wp:extent cx="3295650" cy="2734310"/>
            <wp:effectExtent l="0" t="0" r="0" b="8890"/>
            <wp:wrapTight wrapText="bothSides">
              <wp:wrapPolygon edited="0">
                <wp:start x="0" y="0"/>
                <wp:lineTo x="0" y="21520"/>
                <wp:lineTo x="21475" y="21520"/>
                <wp:lineTo x="21475" y="0"/>
                <wp:lineTo x="0" y="0"/>
              </wp:wrapPolygon>
            </wp:wrapTight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Parameter place holders can be used to point to a specific word of the array.</w:t>
      </w:r>
    </w:p>
    <w:p w:rsidR="008F4517" w:rsidRPr="00954E5B" w:rsidRDefault="008F4517" w:rsidP="00954E5B">
      <w:pPr>
        <w:pStyle w:val="NoSpacing"/>
        <w:rPr>
          <w:rFonts w:ascii="Arial" w:hAnsi="Arial" w:cs="Arial"/>
          <w:sz w:val="24"/>
          <w:szCs w:val="24"/>
        </w:rPr>
      </w:pPr>
    </w:p>
    <w:p w:rsidR="00954E5B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>In the example #3 is equal to a numerical value of the array.</w:t>
      </w:r>
    </w:p>
    <w:p w:rsidR="008F4517" w:rsidRPr="00954E5B" w:rsidRDefault="008F4517" w:rsidP="00954E5B">
      <w:pPr>
        <w:pStyle w:val="NoSpacing"/>
        <w:rPr>
          <w:rFonts w:ascii="Arial" w:hAnsi="Arial" w:cs="Arial"/>
          <w:sz w:val="24"/>
          <w:szCs w:val="24"/>
        </w:rPr>
      </w:pPr>
    </w:p>
    <w:p w:rsidR="008F4517" w:rsidRDefault="00954E5B" w:rsidP="00954E5B">
      <w:pPr>
        <w:pStyle w:val="NoSpacing"/>
        <w:rPr>
          <w:rFonts w:ascii="Arial" w:hAnsi="Arial" w:cs="Arial"/>
          <w:sz w:val="24"/>
          <w:szCs w:val="24"/>
        </w:rPr>
      </w:pPr>
      <w:r w:rsidRPr="00954E5B">
        <w:rPr>
          <w:rFonts w:ascii="Arial" w:hAnsi="Arial" w:cs="Arial"/>
          <w:sz w:val="24"/>
          <w:szCs w:val="24"/>
        </w:rPr>
        <w:t xml:space="preserve">Tags with the numerical value cannot be used. </w:t>
      </w:r>
    </w:p>
    <w:p w:rsidR="00954E5B" w:rsidRPr="00954E5B" w:rsidRDefault="008F4517" w:rsidP="00954E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B9F5E4" wp14:editId="041AEEF8">
                <wp:simplePos x="0" y="0"/>
                <wp:positionH relativeFrom="column">
                  <wp:posOffset>2337758</wp:posOffset>
                </wp:positionH>
                <wp:positionV relativeFrom="paragraph">
                  <wp:posOffset>138370</wp:posOffset>
                </wp:positionV>
                <wp:extent cx="267419" cy="276045"/>
                <wp:effectExtent l="19050" t="19050" r="18415" b="1016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27604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EB983" id="Oval 30" o:spid="_x0000_s1026" style="position:absolute;margin-left:184.1pt;margin-top:10.9pt;width:21.0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" filled="f" strokecolor="red" strokeweight="2.25pt">
                <v:stroke dashstyle="dash" joinstyle="miter"/>
              </v:oval>
            </w:pict>
          </mc:Fallback>
        </mc:AlternateContent>
      </w:r>
      <w:r w:rsidR="00954E5B" w:rsidRPr="00954E5B">
        <w:rPr>
          <w:rFonts w:ascii="Arial" w:hAnsi="Arial" w:cs="Arial"/>
          <w:sz w:val="24"/>
          <w:szCs w:val="24"/>
        </w:rPr>
        <w:t xml:space="preserve"> </w:t>
      </w:r>
    </w:p>
    <w:p w:rsidR="00954E5B" w:rsidRPr="00954E5B" w:rsidRDefault="008F4517" w:rsidP="00954E5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2622429</wp:posOffset>
                </wp:positionH>
                <wp:positionV relativeFrom="paragraph">
                  <wp:posOffset>109759</wp:posOffset>
                </wp:positionV>
                <wp:extent cx="923027" cy="543464"/>
                <wp:effectExtent l="38100" t="38100" r="6794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027" cy="5434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CB888" id="Straight Arrow Connector 31" o:spid="_x0000_s1026" type="#_x0000_t32" style="position:absolute;margin-left:206.5pt;margin-top:8.65pt;width:72.7pt;height:42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" strokecolor="red" strokeweight="2.25pt">
                <v:stroke dashstyle="dash" startarrow="block" endarrow="block" joinstyle="miter"/>
              </v:shape>
            </w:pict>
          </mc:Fallback>
        </mc:AlternateContent>
      </w:r>
      <w:r w:rsidR="00954E5B" w:rsidRPr="00954E5B">
        <w:rPr>
          <w:rFonts w:ascii="Arial" w:hAnsi="Arial" w:cs="Arial"/>
          <w:sz w:val="24"/>
          <w:szCs w:val="24"/>
        </w:rPr>
        <w:t>{[shortcut]Parameter_File_Tags_A[#3]}</w: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8F4517" w:rsidP="00D5142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3536830</wp:posOffset>
                </wp:positionH>
                <wp:positionV relativeFrom="paragraph">
                  <wp:posOffset>49806</wp:posOffset>
                </wp:positionV>
                <wp:extent cx="439947" cy="353683"/>
                <wp:effectExtent l="19050" t="19050" r="17780" b="2794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35368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F76DB" id="Oval 29" o:spid="_x0000_s1026" style="position:absolute;margin-left:278.5pt;margin-top:3.9pt;width:34.65pt;height:27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" filled="f" strokecolor="red" strokeweight="2.25pt">
                <v:stroke dashstyle="dash" joinstyle="miter"/>
              </v:oval>
            </w:pict>
          </mc:Fallback>
        </mc:AlternateContent>
      </w: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</w:p>
    <w:p w:rsidR="00D5142E" w:rsidRDefault="00D5142E" w:rsidP="00D5142E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5142E" w:rsidSect="00D51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6E3" w:rsidRDefault="001536E3" w:rsidP="00D5142E">
      <w:pPr>
        <w:spacing w:after="0" w:line="240" w:lineRule="auto"/>
      </w:pPr>
      <w:r>
        <w:separator/>
      </w:r>
    </w:p>
  </w:endnote>
  <w:endnote w:type="continuationSeparator" w:id="0">
    <w:p w:rsidR="001536E3" w:rsidRDefault="001536E3" w:rsidP="00D5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6E3" w:rsidRDefault="001536E3" w:rsidP="00D5142E">
      <w:pPr>
        <w:spacing w:after="0" w:line="240" w:lineRule="auto"/>
      </w:pPr>
      <w:r>
        <w:separator/>
      </w:r>
    </w:p>
  </w:footnote>
  <w:footnote w:type="continuationSeparator" w:id="0">
    <w:p w:rsidR="001536E3" w:rsidRDefault="001536E3" w:rsidP="00D5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8F8"/>
    <w:multiLevelType w:val="hybridMultilevel"/>
    <w:tmpl w:val="691822E8"/>
    <w:lvl w:ilvl="0" w:tplc="8CA8B3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C41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F8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0F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88D7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20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46A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253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300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EA2"/>
    <w:multiLevelType w:val="hybridMultilevel"/>
    <w:tmpl w:val="1F822C70"/>
    <w:lvl w:ilvl="0" w:tplc="4CDC2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36128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68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85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8C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4E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082E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292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06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05B6"/>
    <w:multiLevelType w:val="hybridMultilevel"/>
    <w:tmpl w:val="843A4C6A"/>
    <w:lvl w:ilvl="0" w:tplc="0EF09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40DF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CED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24D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C44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8C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62C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A03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2F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332"/>
    <w:multiLevelType w:val="hybridMultilevel"/>
    <w:tmpl w:val="990254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A6B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D68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658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AE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049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456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47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4AC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A327F"/>
    <w:multiLevelType w:val="hybridMultilevel"/>
    <w:tmpl w:val="FD50AC30"/>
    <w:lvl w:ilvl="0" w:tplc="5FAE16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A9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81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25B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879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A0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29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9C6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BCD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E2B"/>
    <w:multiLevelType w:val="hybridMultilevel"/>
    <w:tmpl w:val="85023694"/>
    <w:lvl w:ilvl="0" w:tplc="171C1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181D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07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86C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B6FC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AE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82A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9C8C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4D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C0C08"/>
    <w:multiLevelType w:val="hybridMultilevel"/>
    <w:tmpl w:val="6DF0EFEE"/>
    <w:lvl w:ilvl="0" w:tplc="443895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05A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A9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43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9A2E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25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2B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4C7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25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87A50"/>
    <w:multiLevelType w:val="hybridMultilevel"/>
    <w:tmpl w:val="67664A2A"/>
    <w:lvl w:ilvl="0" w:tplc="8252FF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268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BE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CF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ACC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A7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C00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E12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00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C708E"/>
    <w:multiLevelType w:val="hybridMultilevel"/>
    <w:tmpl w:val="6FC437C8"/>
    <w:lvl w:ilvl="0" w:tplc="69C8A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85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0F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C0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40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BEC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54B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0A3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EE4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12E19"/>
    <w:multiLevelType w:val="hybridMultilevel"/>
    <w:tmpl w:val="805A7BF4"/>
    <w:lvl w:ilvl="0" w:tplc="C8444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A6B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D68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658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AE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049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456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47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4AC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F41F1"/>
    <w:multiLevelType w:val="hybridMultilevel"/>
    <w:tmpl w:val="115C32AA"/>
    <w:lvl w:ilvl="0" w:tplc="EBE09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8CEB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43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A44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8E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6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E8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4FB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8F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96A62"/>
    <w:multiLevelType w:val="hybridMultilevel"/>
    <w:tmpl w:val="F36CFFE6"/>
    <w:lvl w:ilvl="0" w:tplc="E0A6D6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EE7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04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88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0A6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C2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01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D241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AE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D2665"/>
    <w:multiLevelType w:val="hybridMultilevel"/>
    <w:tmpl w:val="52389FAA"/>
    <w:lvl w:ilvl="0" w:tplc="AC3ACE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A442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CC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4A4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AB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07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2D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D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48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2E"/>
    <w:rsid w:val="00133FA2"/>
    <w:rsid w:val="001536E3"/>
    <w:rsid w:val="001D6A26"/>
    <w:rsid w:val="005D1426"/>
    <w:rsid w:val="00705240"/>
    <w:rsid w:val="0074364A"/>
    <w:rsid w:val="00771EE0"/>
    <w:rsid w:val="008C37CB"/>
    <w:rsid w:val="008F4517"/>
    <w:rsid w:val="00954E5B"/>
    <w:rsid w:val="00A95A84"/>
    <w:rsid w:val="00AB7A48"/>
    <w:rsid w:val="00B01EB6"/>
    <w:rsid w:val="00D5142E"/>
    <w:rsid w:val="00E21F60"/>
    <w:rsid w:val="00EA1F93"/>
    <w:rsid w:val="00F24EC3"/>
    <w:rsid w:val="00F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1904"/>
  <w15:chartTrackingRefBased/>
  <w15:docId w15:val="{7C972C96-BF80-4767-AE24-91834F7F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42E"/>
  </w:style>
  <w:style w:type="paragraph" w:styleId="Footer">
    <w:name w:val="footer"/>
    <w:basedOn w:val="Normal"/>
    <w:link w:val="FooterChar"/>
    <w:uiPriority w:val="99"/>
    <w:unhideWhenUsed/>
    <w:rsid w:val="00D5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42E"/>
  </w:style>
  <w:style w:type="paragraph" w:styleId="NoSpacing">
    <w:name w:val="No Spacing"/>
    <w:uiPriority w:val="1"/>
    <w:qFormat/>
    <w:rsid w:val="00D5142E"/>
    <w:pPr>
      <w:spacing w:after="0" w:line="240" w:lineRule="auto"/>
    </w:pPr>
  </w:style>
  <w:style w:type="table" w:styleId="TableGrid">
    <w:name w:val="Table Grid"/>
    <w:basedOn w:val="TableNormal"/>
    <w:uiPriority w:val="39"/>
    <w:rsid w:val="005D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3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4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8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6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759</Words>
  <Characters>3649</Characters>
  <Application>Microsoft Office Word</Application>
  <DocSecurity>0</DocSecurity>
  <Lines>211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Medline Industries, Inc.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Howard</dc:creator>
  <cp:keywords/>
  <dc:description/>
  <cp:lastModifiedBy>Williams, Howard</cp:lastModifiedBy>
  <cp:revision>9</cp:revision>
  <dcterms:created xsi:type="dcterms:W3CDTF">2023-01-20T19:27:00Z</dcterms:created>
  <dcterms:modified xsi:type="dcterms:W3CDTF">2023-01-20T20:57:00Z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af94143c-e306-4239-ae50-192fd74339c8</vt:lpwstr>
  </property>
  <property fmtid="{D5CDD505-2E9C-101B-9397-08002B2CF9AE}" pid="3" name="Tags">
    <vt:lpwstr>7 years</vt:lpwstr>
  </property>
  <property fmtid="{D5CDD505-2E9C-101B-9397-08002B2CF9AE}" pid="4" name="Retention">
    <vt:lpwstr>7</vt:lpwstr>
  </property>
</Properties>
</file>